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TRANSPORTO PRIEMONĖS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PERDAVIMO-PRIĖMIMO AKTAS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2018 m.</w:t>
        <w:tab/>
        <w:t xml:space="preserve"> mėn. __ 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Sudarymo vieta: ______________________________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Perdavėjas: </w:t>
        <w:tab/>
        <w:t xml:space="preserve"> perduoda, 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780"/>
          <w:tab w:val="left" w:pos="6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(vardas, pavardė, asmens kodas)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Priėmėjas: </w:t>
        <w:tab/>
        <w:t xml:space="preserve"> priima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780"/>
          <w:tab w:val="left" w:pos="6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(vardas, pavardė, asmens kodas)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780"/>
          <w:tab w:val="left" w:pos="6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nuosavybės teise priklausančią transporto priemonę.</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Markė: </w:t>
        <w:tab/>
        <w:t xml:space="preserve">, pagaminimo metai </w:t>
        <w:tab/>
        <w:tab/>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0"/>
          <w:tab w:val="left" w:pos="7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valstybinis numeris </w:t>
        <w:tab/>
        <w:t xml:space="preserve">,  spalva</w:t>
        <w:tab/>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0"/>
          <w:tab w:val="left" w:pos="7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Identifikavimo Nr.: </w:t>
        <w:tab/>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Transporto priemonės registracijos liudijimo Nr. </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60"/>
        </w:tabs>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Patvirtinu, kad: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į parduodamą transporto priemonę tretieji asmenys jokių teisių ar pretenzijų neturi, transporto priemonė neareštuota, ji nėra teisinio ginčo objektu, teisė disponuoti ja neatimta ir neapribota, perduodamos transporto priemonės identifikavimo numeris atitinka registracijos liudijime nurodytam identifikavimo numeriui.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4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(perdavėjo vardas, pavardė,  parašas)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4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40"/>
          <w:tab w:val="left" w:pos="75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Šalys perduodamą transporto priemonę įkainavo </w:t>
        <w:tab/>
        <w:t xml:space="preserve"> Eur suma.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40"/>
          <w:tab w:val="left" w:pos="75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40"/>
          <w:tab w:val="left" w:pos="75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 w:val="left" w:pos="75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Transporto priemonę perteikė: </w:t>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040"/>
          <w:tab w:val="left" w:pos="6480"/>
          <w:tab w:val="left" w:pos="75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(parašas)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40"/>
          <w:tab w:val="left" w:pos="75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 w:val="left" w:pos="75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Transporto priemonę priėmė: </w:t>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040"/>
          <w:tab w:val="left" w:pos="6480"/>
          <w:tab w:val="left" w:pos="7560"/>
          <w:tab w:val="left" w:pos="84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(parašas)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8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t-LT"/>
    </w:rPr>
  </w:style>
  <w:style w:type="character" w:styleId="Numatytasispastraiposšriftas">
    <w:name w:val="Numatytasis pastraipos šriftas"/>
    <w:next w:val="Numatytasispastraiposšriftas"/>
    <w:autoRedefine w:val="0"/>
    <w:hidden w:val="0"/>
    <w:qFormat w:val="0"/>
    <w:rPr>
      <w:w w:val="100"/>
      <w:position w:val="-1"/>
      <w:effect w:val="none"/>
      <w:vertAlign w:val="baseline"/>
      <w:cs w:val="0"/>
      <w:em w:val="none"/>
      <w:lang/>
    </w:rPr>
  </w:style>
  <w:style w:type="table" w:styleId="Įprastojilentelė">
    <w:name w:val="Įprastoji lentelė"/>
    <w:next w:val="Įprastojilentelė"/>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Įprastojilentelė"/>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pRNxfrP2kH1+ubW5BtXaq5gVQ==">AMUW2mXo3CJ5a+tr6nFSKi8g7o0jhiaEMio0XRDpig0Oi1KRPIqz2P5xCBnrNxu12EkcGi1ltyAgBBIs1R3qo5bxWjE0FxwHgm4D/vyA2KUcFRfDoqb9S5I=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2017-10-05T05:55:00Z</dcterms:created>
  <dc:creator>Tomas</dc:creator>
</cp:coreProperties>
</file>